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0B" w:rsidRDefault="0047020B" w:rsidP="007B460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D96191" wp14:editId="7B80B5DD">
            <wp:simplePos x="0" y="0"/>
            <wp:positionH relativeFrom="column">
              <wp:posOffset>-1011556</wp:posOffset>
            </wp:positionH>
            <wp:positionV relativeFrom="paragraph">
              <wp:posOffset>-628650</wp:posOffset>
            </wp:positionV>
            <wp:extent cx="7430807" cy="10507980"/>
            <wp:effectExtent l="0" t="0" r="0" b="7620"/>
            <wp:wrapNone/>
            <wp:docPr id="4" name="Рисунок 4" descr="https://fsd.multiurok.ru/html/2023/03/04/s_640388c93fa4f/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3/04/s_640388c93fa4f/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77" cy="105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</w:p>
    <w:p w:rsidR="0047020B" w:rsidRDefault="0047020B" w:rsidP="007B460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="007B4603">
        <w:rPr>
          <w:rFonts w:ascii="Times New Roman" w:hAnsi="Times New Roman" w:cs="Times New Roman"/>
          <w:color w:val="FF0000"/>
          <w:sz w:val="28"/>
          <w:szCs w:val="28"/>
        </w:rPr>
        <w:t xml:space="preserve">Консультация для родителей </w:t>
      </w:r>
    </w:p>
    <w:p w:rsidR="007B4603" w:rsidRPr="0047020B" w:rsidRDefault="0047020B" w:rsidP="007B4603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</w:t>
      </w:r>
      <w:r w:rsidR="007B4603" w:rsidRPr="0047020B">
        <w:rPr>
          <w:rFonts w:ascii="Times New Roman" w:hAnsi="Times New Roman" w:cs="Times New Roman"/>
          <w:color w:val="FF0000"/>
          <w:sz w:val="36"/>
          <w:szCs w:val="36"/>
        </w:rPr>
        <w:t>«Спортивный уголок дома»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 ребенка к физическим упражнениям формируется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совместными</w:t>
      </w:r>
      <w:proofErr w:type="gramEnd"/>
    </w:p>
    <w:p w:rsidR="0047020B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усилиями педагога и родителей. Оборудовать такой уголок несложно: </w:t>
      </w:r>
    </w:p>
    <w:p w:rsidR="0047020B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</w:t>
      </w:r>
      <w:r w:rsidR="00470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пособия можно приобрести в спортивном магазине, другие сделать самим.</w:t>
      </w:r>
      <w:r w:rsidR="00470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мере формирования движений и расширения интересов </w:t>
      </w:r>
    </w:p>
    <w:p w:rsidR="0047020B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ребенка уголок следует пополнить более сложным инвентарем 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различного назначения.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Содержание спортивного уголка: </w:t>
      </w:r>
      <w:r>
        <w:rPr>
          <w:rFonts w:ascii="Times New Roman" w:hAnsi="Times New Roman" w:cs="Times New Roman"/>
          <w:sz w:val="28"/>
          <w:szCs w:val="28"/>
        </w:rPr>
        <w:t>В него может входить турник, качели,</w:t>
      </w:r>
    </w:p>
    <w:p w:rsidR="0047020B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подвесной канат, веревочная лестница и другие виды оборудований, </w:t>
      </w:r>
    </w:p>
    <w:p w:rsidR="0047020B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470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доставят вашему малышу огромное удовольствие. Обычно в комплекте</w:t>
      </w:r>
      <w:r w:rsidR="00470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спортивного оборудования поставляются и мягкие маты, </w:t>
      </w:r>
    </w:p>
    <w:p w:rsidR="007B4603" w:rsidRDefault="0047020B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обеспечивающие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безопасность </w:t>
      </w:r>
      <w:r w:rsidR="007B4603">
        <w:rPr>
          <w:rFonts w:ascii="Times New Roman" w:hAnsi="Times New Roman" w:cs="Times New Roman"/>
          <w:sz w:val="28"/>
          <w:szCs w:val="28"/>
        </w:rPr>
        <w:t>вашего малыша. Очень важно вместе с ребёнком играть в подвижные игры,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закаливать, выполнять физические упражнения.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спортивном уголке дома могут быть мелкие физкультурные пособия:</w:t>
      </w:r>
    </w:p>
    <w:p w:rsidR="0091228E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мячи разных размеров, от маленького до большого надувного мяча, 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обручи,</w:t>
      </w:r>
      <w:r w:rsidR="00912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скакалки.</w:t>
      </w:r>
    </w:p>
    <w:p w:rsidR="007B4603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Обруч</w:t>
      </w:r>
      <w:r>
        <w:rPr>
          <w:rFonts w:ascii="Times New Roman" w:hAnsi="Times New Roman" w:cs="Times New Roman"/>
          <w:sz w:val="28"/>
          <w:szCs w:val="28"/>
        </w:rPr>
        <w:t xml:space="preserve"> необходим для развития координации движений. Для начала научите ребенка вращать обруч на руке. Можно сказать ребенку, что он должен рисовать рукой маленькие кружочки в воздухе.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Пролезаем в обру</w:t>
      </w:r>
      <w:proofErr w:type="gramStart"/>
      <w:r>
        <w:rPr>
          <w:rFonts w:ascii="Times New Roman" w:hAnsi="Times New Roman" w:cs="Times New Roman"/>
          <w:sz w:val="28"/>
          <w:szCs w:val="28"/>
        </w:rPr>
        <w:t>ч-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развиваем ловкость.</w:t>
      </w:r>
    </w:p>
    <w:p w:rsidR="007B4603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Мяч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  развитию  координацию. Можно сыграть в известную игру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несъедобное». Соответственно, в первом случае карапуз должен поймать мячик, а во втором отбросить его.</w:t>
      </w:r>
    </w:p>
    <w:p w:rsidR="007B4603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Гимнастическая палка. </w:t>
      </w:r>
      <w:r>
        <w:rPr>
          <w:rFonts w:ascii="Times New Roman" w:hAnsi="Times New Roman" w:cs="Times New Roman"/>
          <w:sz w:val="28"/>
          <w:szCs w:val="28"/>
        </w:rPr>
        <w:t>Ходьба – профилактика плоскостопия</w:t>
      </w:r>
    </w:p>
    <w:p w:rsidR="0091228E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 простую гимнастическую палочку на пол. Попросите малыша встать двумя ногами на один ее край так, чтобы пятки и носки касались </w:t>
      </w:r>
    </w:p>
    <w:p w:rsidR="0091228E" w:rsidRDefault="0091228E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B845A9" wp14:editId="3F5521C3">
            <wp:simplePos x="0" y="0"/>
            <wp:positionH relativeFrom="column">
              <wp:posOffset>-1042035</wp:posOffset>
            </wp:positionH>
            <wp:positionV relativeFrom="paragraph">
              <wp:posOffset>-619125</wp:posOffset>
            </wp:positionV>
            <wp:extent cx="7430770" cy="10507980"/>
            <wp:effectExtent l="0" t="0" r="0" b="7620"/>
            <wp:wrapNone/>
            <wp:docPr id="5" name="Рисунок 5" descr="https://fsd.multiurok.ru/html/2023/03/04/s_640388c93fa4f/phpYG8Bq5_Konsultaciya-dlya-roditelej-Igrushki_html_772ff418b22f5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3/03/04/s_640388c93fa4f/phpYG8Bq5_Konsultaciya-dlya-roditelej-Igrushki_html_772ff418b22f510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пола. Руки – на пояс, спина ровная. Задача ребенка – перемещаясь небольшими шагами, добраться до другого конца палочки.</w:t>
      </w:r>
    </w:p>
    <w:p w:rsidR="007B4603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Скакалка</w:t>
      </w:r>
      <w:r>
        <w:rPr>
          <w:rFonts w:ascii="Times New Roman" w:hAnsi="Times New Roman" w:cs="Times New Roman"/>
          <w:sz w:val="28"/>
          <w:szCs w:val="28"/>
        </w:rPr>
        <w:t>. Прыжки развивают координацию и мускулатуру ног.</w:t>
      </w:r>
    </w:p>
    <w:p w:rsidR="0091228E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надо научить ребенка перепрыгивать двумя ногами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28E" w:rsidRDefault="0091228E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7B4603">
        <w:rPr>
          <w:rFonts w:ascii="Times New Roman" w:hAnsi="Times New Roman" w:cs="Times New Roman"/>
          <w:sz w:val="28"/>
          <w:szCs w:val="28"/>
        </w:rPr>
        <w:t>ежащую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4603">
        <w:rPr>
          <w:rFonts w:ascii="Times New Roman" w:hAnsi="Times New Roman" w:cs="Times New Roman"/>
          <w:sz w:val="28"/>
          <w:szCs w:val="28"/>
        </w:rPr>
        <w:t xml:space="preserve">на полу скакалку. Перетягивание скакалки развивает мышцы 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рук.</w:t>
      </w:r>
    </w:p>
    <w:p w:rsidR="007B4603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Мешочки с песком</w:t>
      </w:r>
      <w:r>
        <w:rPr>
          <w:rFonts w:ascii="Times New Roman" w:hAnsi="Times New Roman" w:cs="Times New Roman"/>
          <w:sz w:val="28"/>
          <w:szCs w:val="28"/>
        </w:rPr>
        <w:t>. Можно самим сшить мешочки. Маленькие (6-9см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  <w:szCs w:val="28"/>
        </w:rPr>
        <w:t>масса 150гр.) метать в цель и большие (12-16см. масса 400гр.) для развития правильной осанки, нося их на голове.</w:t>
      </w:r>
    </w:p>
    <w:p w:rsidR="0091228E" w:rsidRDefault="007B4603" w:rsidP="0091228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Цветной шнур-косичка</w:t>
      </w:r>
      <w:r>
        <w:rPr>
          <w:rFonts w:ascii="Times New Roman" w:hAnsi="Times New Roman" w:cs="Times New Roman"/>
          <w:sz w:val="28"/>
          <w:szCs w:val="28"/>
        </w:rPr>
        <w:t xml:space="preserve">. Интерес для упражнений цветной шнур-косичка (длина 60-70см.) Он сплетается из трех шнуров разного цвета, </w:t>
      </w:r>
    </w:p>
    <w:p w:rsidR="0091228E" w:rsidRDefault="007B4603" w:rsidP="009122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концы обшиваются, на одном из них пришивается пуговица, на другом </w:t>
      </w:r>
    </w:p>
    <w:p w:rsidR="0091228E" w:rsidRDefault="007B4603" w:rsidP="009122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петля. Сделав из такого шнура круг, его мо</w:t>
      </w:r>
      <w:r w:rsidR="0047020B">
        <w:rPr>
          <w:rFonts w:ascii="Times New Roman" w:hAnsi="Times New Roman" w:cs="Times New Roman"/>
          <w:sz w:val="28"/>
          <w:szCs w:val="28"/>
        </w:rPr>
        <w:t xml:space="preserve">жно использовать </w:t>
      </w:r>
      <w:proofErr w:type="gramStart"/>
      <w:r w:rsidR="0047020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4702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603" w:rsidRDefault="0047020B" w:rsidP="009122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прыжков,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r w:rsidR="007B4603">
        <w:rPr>
          <w:rFonts w:ascii="Times New Roman" w:hAnsi="Times New Roman" w:cs="Times New Roman"/>
          <w:sz w:val="28"/>
          <w:szCs w:val="28"/>
        </w:rPr>
        <w:t>олезания</w:t>
      </w:r>
      <w:proofErr w:type="spellEnd"/>
      <w:r w:rsidR="007B4603">
        <w:rPr>
          <w:rFonts w:ascii="Times New Roman" w:hAnsi="Times New Roman" w:cs="Times New Roman"/>
          <w:sz w:val="28"/>
          <w:szCs w:val="28"/>
        </w:rPr>
        <w:t>.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упражнения в перешагивании можно выполнять на лесенке,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сделанной из двух толстых шнуров и перекладин из тесьмы, которые</w:t>
      </w:r>
      <w:proofErr w:type="gramEnd"/>
    </w:p>
    <w:p w:rsidR="0091228E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устанавливаются чаще или реже, в зависимости от умений ребенка, 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длины</w:t>
      </w:r>
      <w:r w:rsidR="00912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шагов. </w:t>
      </w:r>
    </w:p>
    <w:p w:rsidR="0091228E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уголок дома помогает разумно организовать досуг детей, </w:t>
      </w:r>
    </w:p>
    <w:p w:rsidR="007B4603" w:rsidRDefault="0091228E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B4603">
        <w:rPr>
          <w:rFonts w:ascii="Times New Roman" w:hAnsi="Times New Roman" w:cs="Times New Roman"/>
          <w:sz w:val="28"/>
          <w:szCs w:val="28"/>
        </w:rPr>
        <w:t>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4603">
        <w:rPr>
          <w:rFonts w:ascii="Times New Roman" w:hAnsi="Times New Roman" w:cs="Times New Roman"/>
          <w:sz w:val="28"/>
          <w:szCs w:val="28"/>
        </w:rPr>
        <w:t>способствовать закреплению двигательных навыков, полученных в детском саду, развитию ловкости, самостоятельности.</w:t>
      </w:r>
    </w:p>
    <w:p w:rsidR="007B4603" w:rsidRDefault="007B4603" w:rsidP="004702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4603" w:rsidRDefault="007B4603" w:rsidP="007B46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4603" w:rsidRDefault="007B4603" w:rsidP="007B46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5298" w:rsidRDefault="00BD5298"/>
    <w:p w:rsidR="0047020B" w:rsidRDefault="0047020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A0D9C8" wp14:editId="53CF8F71">
                <wp:extent cx="304800" cy="304800"/>
                <wp:effectExtent l="0" t="0" r="0" b="0"/>
                <wp:docPr id="2" name="AutoShape 2" descr="https://top-fon.com/uploads/posts/2023-01/1674742855_top-fon-com-p-foni-dlya-prezentatsii-bezopasnost-detei-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top-fon.com/uploads/posts/2023-01/1674742855_top-fon-com-p-foni-dlya-prezentatsii-bezopasnost-detei-9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9yAAMAADIGAAAOAAAAZHJzL2Uyb0RvYy54bWysVE1v2zAMvQ/YfxB0V/1R5cNG3aJNmmFA&#10;txXodh4UW4612ZImKXHSYf99lJy0SXsZtvlgSKT0+Eg+8eJq27Vow40VShY4OYsx4rJUlZCrAn/5&#10;vCBTjKxjsmKtkrzAO27x1eXbNxe9znmqGtVW3CAAkTbvdYEb53QeRbZseMfsmdJcgrNWpmMOtmYV&#10;VYb1gN61URrH46hXptJGldxasM4HJ74M+HXNS/epri13qC0wcHPhb8J/6f/R5QXLV4bpRpR7Guwv&#10;WHRMSAj6BDVnjqG1Ea+gOlEaZVXtzkrVRaquRclDDpBNEr/I5qFhmodcoDhWP5XJ/j/Y8uPm3iBR&#10;FTjFSLIOWnS9dipERmCquC2hXL4tFvrilCa1koH8WreKVTbSyjoL9NNzEidRMp7QCU2no9HX/WEC&#10;mZJwTZCq3TGiDX/k0kFDhSBL/qg0sxJASMUdFySLz77ple9MDzGB4IO+N762Vt+p8rtFUs0aJlf8&#10;2mroL6gOmB9Mxqi+4UDLmwEiOsHwGwtoaNl/UBXkyiDX0LdtbTofAzqCtkEeuyd58K1DJRjPYzqN&#10;QUQluPZrH4Hlh8vaWPeOqw75RYENsAvgbHNn3XD0cMTHkmoh2hbsLG/liQEwBwuEhqve50kEQf3M&#10;4ux2ejulhKbjW0Lj+ZxcL2aUjBfJZDQ/n89m8+SXj5vQvBFVxaUPcxB3Qv9MPPtnNsjySd5WtaLy&#10;cJ6SNavlrDVow+BxLcIXSg6e52PRKY1QL8jlRUpJSuObNCOL8XRC6IKOSDaJp6Cn7CYbxzSj88Vp&#10;SndC8n9PCfUFzkbpKHTpiPSL3OLwvc6N5Z1wML5a0RUYpAGfP8Ryr8BbWYW1Y6Id1kel8PSfSwHt&#10;PjQ66NVLdFD/UlU7kKtRICdQHgxaWDTKPGLUw9AqsP2xZoZj1L6XIPksodRPubCho0kKG3PsWR57&#10;mCwBqsAOo2E5c8NkXGsjVg1ESkJhpPIjoRZBwv4JDaz2jwsGU8hkP0T95Dveh1PPo/7y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ZvE9yAAMAADI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BECE52" wp14:editId="1EFE0BB0">
                <wp:extent cx="304800" cy="304800"/>
                <wp:effectExtent l="0" t="0" r="0" b="0"/>
                <wp:docPr id="3" name="AutoShape 3" descr="https://top-fon.com/uploads/posts/2023-01/1674840866_top-fon-com-p-fon-dlya-prezentatsii-fizkultura-v-detskom-1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top-fon.com/uploads/posts/2023-01/1674840866_top-fon-com-p-fon-dlya-prezentatsii-fizkultura-v-detskom-1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v2AwMAADUGAAAOAAAAZHJzL2Uyb0RvYy54bWysVN9v2yAQfp+0/wHxTmynJLGtulWXH9Ok&#10;bqvU7XkiNo5ZbWBA4qbT/vcdOGnT9mXa5gcL7uDu++4+7vzyvmvRjhsrlCxwMoox4rJUlZCbAn/9&#10;siIpRtYxWbFWSV7gPbf48uLtm/Ne53ysGtVW3CAIIm3e6wI3zuk8imzZ8I7ZkdJcgrNWpmMOtmYT&#10;VYb1EL1ro3EcT6NemUobVXJrwboYnPgixK9rXrrPdW25Q22BAZsLfxP+a/+PLs5ZvjFMN6I8wGB/&#10;gaJjQkLSx1AL5hjaGvEqVCdKo6yq3ahUXaTqWpQ8cAA2SfyCzW3DNA9coDhWP5bJ/r+w5afdjUGi&#10;KvAZRpJ10KKrrVMhMwJTxW0J5fJtsdAXpzSplQzgt7pVrLKRVtZZgD8+I3ESJdMZTWmcTqffDocJ&#10;MCXhGqnaPSPa8AcuHfRTCFKLh7tt67aGkR2puLN3cDiJ6ei73vjm9JAWMN7qG+PLa/W1Ku8skmre&#10;MLnhV1ZDi0F4AP5oMkb1DQdk3gwhomcx/MZCNLTuP6oK6DKgG1p3X5vO54CmoPugkP2jQvi9QyUY&#10;z2KaxqCjElyHtc/A8uNlbax7z1WH/KLABtCF4Gx3bd1w9HjE55JqJdoW7Cxv5TMDxBwskBquep8H&#10;ETT1M4uzZbpMKaHj6ZLQeLEgV6s5JdNVMpsszhbz+SL55fMmNG9EVXHp0xz1ndA/08/hpQ3KfFS4&#10;Va2ofDgPyZrNet4atGPwvlbhCyUHz9Ox6DmMUC/g8oJSMqbxu3FGVtN0RuiKTkg2i1OQVPYum8Y0&#10;o4vVc0rXQvJ/p4T6AmeT8SR06QT0C25x+F5zY3knHEywVnQFBmnA5w+x3CtwKauwdky0w/qkFB7+&#10;Uymg3cdGB716iQ7qX6tqD3I1CuQEyoNZC4tGmQeMephbBbY/tsxwjNoPEiSfJZT6QRc2dDIbw8ac&#10;etanHiZLCFVgh9GwnLthOG61EZsGMiWhMFL5qVCLIGH/hAZUh8cFsykwOcxRP/xO9+HU07S/+A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moDv2AwMAAD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470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03"/>
    <w:rsid w:val="0047020B"/>
    <w:rsid w:val="007B4603"/>
    <w:rsid w:val="0091228E"/>
    <w:rsid w:val="00BD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Туренко</dc:creator>
  <cp:lastModifiedBy>Татьяна Туренко</cp:lastModifiedBy>
  <cp:revision>4</cp:revision>
  <dcterms:created xsi:type="dcterms:W3CDTF">2024-02-03T17:19:00Z</dcterms:created>
  <dcterms:modified xsi:type="dcterms:W3CDTF">2024-02-03T18:17:00Z</dcterms:modified>
</cp:coreProperties>
</file>